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5F3" w:rsidRPr="00E625F3" w:rsidRDefault="006F5B35" w:rsidP="00E625F3">
      <w:pPr>
        <w:spacing w:before="100" w:beforeAutospacing="1" w:after="100" w:line="240" w:lineRule="auto"/>
        <w:ind w:firstLine="708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bg-BG"/>
        </w:rPr>
      </w:pPr>
      <w:r w:rsidRPr="00E625F3">
        <w:rPr>
          <w:rFonts w:ascii="Times New Roman" w:eastAsia="Times New Roman" w:hAnsi="Times New Roman" w:cs="Times New Roman"/>
          <w:b/>
          <w:iCs/>
          <w:sz w:val="32"/>
          <w:szCs w:val="32"/>
          <w:lang w:eastAsia="bg-BG"/>
        </w:rPr>
        <w:t>Ден на отворените врати</w:t>
      </w:r>
      <w:r w:rsidR="00E625F3" w:rsidRPr="00E625F3">
        <w:rPr>
          <w:rFonts w:ascii="Times New Roman" w:eastAsia="Times New Roman" w:hAnsi="Times New Roman" w:cs="Times New Roman"/>
          <w:b/>
          <w:iCs/>
          <w:sz w:val="32"/>
          <w:szCs w:val="32"/>
          <w:lang w:eastAsia="bg-BG"/>
        </w:rPr>
        <w:t xml:space="preserve"> </w:t>
      </w:r>
      <w:r w:rsidRPr="00E625F3">
        <w:rPr>
          <w:rFonts w:ascii="Times New Roman" w:eastAsia="Times New Roman" w:hAnsi="Times New Roman" w:cs="Times New Roman"/>
          <w:b/>
          <w:iCs/>
          <w:sz w:val="32"/>
          <w:szCs w:val="32"/>
          <w:lang w:eastAsia="bg-BG"/>
        </w:rPr>
        <w:t xml:space="preserve">за граждани и журналисти </w:t>
      </w:r>
    </w:p>
    <w:p w:rsidR="006F5B35" w:rsidRPr="006F5B35" w:rsidRDefault="006F5B35" w:rsidP="00E625F3">
      <w:pPr>
        <w:spacing w:before="100" w:beforeAutospacing="1" w:after="10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625F3"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 xml:space="preserve">в Съдебна палата </w:t>
      </w:r>
      <w:r w:rsidR="00E625F3"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 xml:space="preserve"> град </w:t>
      </w:r>
      <w:r w:rsidRPr="00E625F3"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 xml:space="preserve"> Козлодуй</w:t>
      </w:r>
    </w:p>
    <w:p w:rsidR="00130AF7" w:rsidRPr="00E625F3" w:rsidRDefault="00130AF7" w:rsidP="00130A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625F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 реализиране </w:t>
      </w:r>
      <w:r w:rsidR="004159C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на информационната кампания </w:t>
      </w:r>
      <w:r w:rsidRPr="00E625F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Висш съдебен съвет „Ден на отворените врати”</w:t>
      </w:r>
      <w:r w:rsidR="006A679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под надслов „Открито за съдебната власт“</w:t>
      </w:r>
      <w:bookmarkStart w:id="0" w:name="_GoBack"/>
      <w:bookmarkEnd w:id="0"/>
      <w:r w:rsidRPr="00E625F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A93C85" w:rsidRPr="00E625F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в </w:t>
      </w:r>
      <w:r w:rsidRPr="00E625F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Районен съд и Районна прокуратура</w:t>
      </w:r>
      <w:r w:rsidR="004159C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Враца, ТО</w:t>
      </w:r>
      <w:r w:rsidR="000D341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- </w:t>
      </w:r>
      <w:r w:rsidRPr="00E625F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Козлодуй, каним гражданите на </w:t>
      </w:r>
      <w:r w:rsidR="0066306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</w:t>
      </w:r>
      <w:r w:rsidR="000D341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6</w:t>
      </w:r>
      <w:r w:rsidRPr="00E625F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.0</w:t>
      </w:r>
      <w:r w:rsidR="0066306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</w:t>
      </w:r>
      <w:r w:rsidRPr="00E625F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.20</w:t>
      </w:r>
      <w:r w:rsidR="000D341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25</w:t>
      </w:r>
      <w:r w:rsidRPr="00E625F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година от 10.00 часа до 17.00 часа да посетят сградата на съдебната палата на адрес: </w:t>
      </w:r>
    </w:p>
    <w:p w:rsidR="00130AF7" w:rsidRPr="00E625F3" w:rsidRDefault="000D3411" w:rsidP="00130AF7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г</w:t>
      </w:r>
      <w:r w:rsidR="00130AF7" w:rsidRPr="00E625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рад Козлодуй, ул.”Кирил и Методий” № 5.</w:t>
      </w:r>
    </w:p>
    <w:p w:rsidR="00130AF7" w:rsidRPr="00E625F3" w:rsidRDefault="00130AF7" w:rsidP="00130A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625F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През този ден ще бъде осигурен достъп до деловодствата на съда и прокуратурата</w:t>
      </w:r>
      <w:r w:rsidR="00A93C85" w:rsidRPr="00E625F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</w:t>
      </w:r>
      <w:r w:rsidRPr="00E625F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Агенция по вписванията, служба „Призовки” и съдебните зали.</w:t>
      </w:r>
    </w:p>
    <w:p w:rsidR="00A93C85" w:rsidRPr="00E625F3" w:rsidRDefault="00130AF7" w:rsidP="00130A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625F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 желание може да се присъства на провежданите за деня съдебни процеси в присъствието на представители на Районна прокуратура </w:t>
      </w:r>
      <w:r w:rsidR="000D341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–</w:t>
      </w:r>
      <w:r w:rsidRPr="00E625F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0D341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Враца, ТО - Козлодуй</w:t>
      </w:r>
      <w:r w:rsidRPr="00E625F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адвокати и съдебни заседатели. </w:t>
      </w:r>
    </w:p>
    <w:p w:rsidR="00130AF7" w:rsidRPr="00E625F3" w:rsidRDefault="00130AF7" w:rsidP="00130A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625F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Надяваме се с провеждането на </w:t>
      </w:r>
      <w:r w:rsidR="006A679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информационната кампания</w:t>
      </w:r>
      <w:r w:rsidRPr="00E625F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: „Ден на отворените врати” в Районен съд и </w:t>
      </w:r>
      <w:r w:rsidR="006A6799" w:rsidRPr="00E625F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Районна прокуратура</w:t>
      </w:r>
      <w:r w:rsidR="006A679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Враца, ТО - </w:t>
      </w:r>
      <w:r w:rsidR="006A6799" w:rsidRPr="00E625F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Козлодуй</w:t>
      </w:r>
      <w:r w:rsidR="006A6799" w:rsidRPr="00E625F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E625F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 допринесем за повишаване на правната култура на всички ни и за изграждане на доверие в работата на съдебната система.</w:t>
      </w:r>
    </w:p>
    <w:p w:rsidR="00130AF7" w:rsidRPr="00E625F3" w:rsidRDefault="00130AF7" w:rsidP="00130A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625F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 въпроси свързани с посочената инициатива, лиц</w:t>
      </w:r>
      <w:r w:rsidR="00A93C85" w:rsidRPr="00E625F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</w:t>
      </w:r>
      <w:r w:rsidRPr="00E625F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контакти:</w:t>
      </w:r>
    </w:p>
    <w:p w:rsidR="00130AF7" w:rsidRPr="00E625F3" w:rsidRDefault="00130AF7" w:rsidP="00130A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625F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Районен съд град Козлодуй – </w:t>
      </w:r>
      <w:proofErr w:type="spellStart"/>
      <w:r w:rsidRPr="00E625F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Анджела</w:t>
      </w:r>
      <w:proofErr w:type="spellEnd"/>
      <w:r w:rsidRPr="00E625F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Николова, тел.за контакти: 0973/80373</w:t>
      </w:r>
    </w:p>
    <w:p w:rsidR="00130AF7" w:rsidRPr="00E625F3" w:rsidRDefault="00130AF7" w:rsidP="00130A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625F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Районна прокуратура гр</w:t>
      </w:r>
      <w:r w:rsidR="00E625F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ад </w:t>
      </w:r>
      <w:r w:rsidRPr="00E625F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Козлодуй – </w:t>
      </w:r>
      <w:r w:rsidR="0094506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Дарина Маджарска</w:t>
      </w:r>
      <w:r w:rsidRPr="00E625F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тел.за контакти: 0973/8</w:t>
      </w:r>
      <w:r w:rsidR="0094506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0089</w:t>
      </w:r>
    </w:p>
    <w:p w:rsidR="00130AF7" w:rsidRPr="00E625F3" w:rsidRDefault="00130AF7" w:rsidP="00130A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F55712" w:rsidRPr="00E625F3" w:rsidRDefault="00F55712" w:rsidP="00130AF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55712" w:rsidRPr="00E625F3" w:rsidSect="00F557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30AF7"/>
    <w:rsid w:val="000D3411"/>
    <w:rsid w:val="00130AF7"/>
    <w:rsid w:val="00381310"/>
    <w:rsid w:val="003C27BF"/>
    <w:rsid w:val="004159C3"/>
    <w:rsid w:val="00663069"/>
    <w:rsid w:val="006A6799"/>
    <w:rsid w:val="006F5B35"/>
    <w:rsid w:val="0094506F"/>
    <w:rsid w:val="00A93C85"/>
    <w:rsid w:val="00E625F3"/>
    <w:rsid w:val="00F1560C"/>
    <w:rsid w:val="00F55712"/>
    <w:rsid w:val="00F71570"/>
    <w:rsid w:val="00FD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0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Emphasis"/>
    <w:basedOn w:val="a0"/>
    <w:uiPriority w:val="20"/>
    <w:qFormat/>
    <w:rsid w:val="006F5B3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69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34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8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0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1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Nikolova</dc:creator>
  <cp:lastModifiedBy>Nikolova</cp:lastModifiedBy>
  <cp:revision>2</cp:revision>
  <dcterms:created xsi:type="dcterms:W3CDTF">2025-04-02T07:02:00Z</dcterms:created>
  <dcterms:modified xsi:type="dcterms:W3CDTF">2025-04-02T07:02:00Z</dcterms:modified>
</cp:coreProperties>
</file>